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hint="eastAsia" w:ascii="-apple-system-font" w:hAnsi="-apple-system-font" w:eastAsia="宋体" w:cs="-apple-system-font"/>
          <w:b/>
          <w:bCs/>
          <w:i w:val="0"/>
          <w:caps w:val="0"/>
          <w:color w:val="333333"/>
          <w:spacing w:val="7"/>
          <w:sz w:val="32"/>
          <w:szCs w:val="32"/>
          <w:shd w:val="clear" w:fill="FFFFFF"/>
          <w:lang w:eastAsia="zh-CN"/>
        </w:rPr>
      </w:pPr>
      <w:r>
        <w:rPr>
          <w:rFonts w:hint="default" w:ascii="-apple-system-font" w:hAnsi="-apple-system-font" w:eastAsia="-apple-system-font" w:cs="-apple-system-font"/>
          <w:b/>
          <w:bCs/>
          <w:i w:val="0"/>
          <w:caps w:val="0"/>
          <w:color w:val="333333"/>
          <w:spacing w:val="7"/>
          <w:sz w:val="32"/>
          <w:szCs w:val="32"/>
          <w:shd w:val="clear" w:fill="FFFFFF"/>
        </w:rPr>
        <w:t>寿光</w:t>
      </w:r>
      <w:r>
        <w:rPr>
          <w:rFonts w:hint="eastAsia" w:ascii="-apple-system-font" w:hAnsi="-apple-system-font" w:eastAsia="宋体" w:cs="-apple-system-font"/>
          <w:b/>
          <w:bCs/>
          <w:i w:val="0"/>
          <w:caps w:val="0"/>
          <w:color w:val="333333"/>
          <w:spacing w:val="7"/>
          <w:sz w:val="32"/>
          <w:szCs w:val="32"/>
          <w:shd w:val="clear" w:fill="FFFFFF"/>
          <w:lang w:eastAsia="zh-CN"/>
        </w:rPr>
        <w:t>现代中学东校区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ascii="-apple-system-font" w:hAnsi="-apple-system-font" w:eastAsia="-apple-system-font" w:cs="-apple-system-font"/>
          <w:b/>
          <w:bCs/>
          <w:i w:val="0"/>
          <w:caps w:val="0"/>
          <w:color w:val="333333"/>
          <w:spacing w:val="7"/>
          <w:sz w:val="32"/>
          <w:szCs w:val="32"/>
        </w:rPr>
      </w:pPr>
      <w:r>
        <w:rPr>
          <w:rFonts w:hint="default" w:ascii="-apple-system-font" w:hAnsi="-apple-system-font" w:eastAsia="-apple-system-font" w:cs="-apple-system-font"/>
          <w:b/>
          <w:bCs/>
          <w:i w:val="0"/>
          <w:caps w:val="0"/>
          <w:color w:val="333333"/>
          <w:spacing w:val="7"/>
          <w:sz w:val="32"/>
          <w:szCs w:val="32"/>
          <w:shd w:val="clear" w:fill="FFFFFF"/>
        </w:rPr>
        <w:t>2018年秋季招生现场报名</w:t>
      </w:r>
      <w:r>
        <w:rPr>
          <w:rFonts w:hint="eastAsia" w:ascii="-apple-system-font" w:hAnsi="-apple-system-font" w:eastAsia="宋体" w:cs="-apple-system-font"/>
          <w:b/>
          <w:bCs/>
          <w:i w:val="0"/>
          <w:caps w:val="0"/>
          <w:color w:val="333333"/>
          <w:spacing w:val="7"/>
          <w:sz w:val="32"/>
          <w:szCs w:val="32"/>
          <w:shd w:val="clear" w:fill="FFFFFF"/>
          <w:lang w:eastAsia="zh-CN"/>
        </w:rPr>
        <w:t>及资格确认</w:t>
      </w:r>
      <w:r>
        <w:rPr>
          <w:rFonts w:hint="default" w:ascii="-apple-system-font" w:hAnsi="-apple-system-font" w:eastAsia="-apple-system-font" w:cs="-apple-system-font"/>
          <w:b/>
          <w:bCs/>
          <w:i w:val="0"/>
          <w:caps w:val="0"/>
          <w:color w:val="333333"/>
          <w:spacing w:val="7"/>
          <w:sz w:val="32"/>
          <w:szCs w:val="32"/>
          <w:shd w:val="clear" w:fill="FFFFFF"/>
        </w:rPr>
        <w:t>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jc w:val="both"/>
        <w:rPr>
          <w:rFonts w:hint="default" w:ascii="-apple-system-font" w:hAnsi="-apple-system-font" w:eastAsia="-apple-system-font" w:cs="-apple-system-font"/>
          <w:b w:val="0"/>
          <w:i w:val="0"/>
          <w:caps w:val="0"/>
          <w:color w:val="333333"/>
          <w:spacing w:val="7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7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7"/>
          <w:sz w:val="24"/>
          <w:szCs w:val="24"/>
          <w:highlight w:val="none"/>
          <w:shd w:val="clear" w:fill="FFFFFF"/>
        </w:rPr>
        <w:t>根据寿光市教育局《关于做好2018年义务教育学校招生入学工作的意见》和《关于做好2018年度义务教育阶段民办学校招生的通知》要求，现将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7"/>
          <w:sz w:val="24"/>
          <w:szCs w:val="24"/>
          <w:highlight w:val="none"/>
          <w:shd w:val="clear" w:fill="FFFFFF"/>
          <w:lang w:eastAsia="zh-CN"/>
        </w:rPr>
        <w:t>寿光现代中学东校区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7"/>
          <w:sz w:val="24"/>
          <w:szCs w:val="24"/>
          <w:highlight w:val="none"/>
          <w:shd w:val="clear" w:fill="FFFFFF"/>
        </w:rPr>
        <w:t>2018年秋季义务教育学段招生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7"/>
          <w:sz w:val="24"/>
          <w:szCs w:val="24"/>
          <w:highlight w:val="none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7"/>
          <w:sz w:val="24"/>
          <w:szCs w:val="24"/>
          <w:highlight w:val="none"/>
          <w:shd w:val="clear" w:fill="FFFFFF"/>
        </w:rPr>
        <w:t>现场报名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7"/>
          <w:sz w:val="24"/>
          <w:szCs w:val="24"/>
          <w:highlight w:val="none"/>
          <w:shd w:val="clear" w:fill="FFFFFF"/>
          <w:lang w:eastAsia="zh-CN"/>
        </w:rPr>
        <w:t>及资格确认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7"/>
          <w:sz w:val="24"/>
          <w:szCs w:val="24"/>
          <w:highlight w:val="none"/>
          <w:shd w:val="clear" w:fill="FFFFFF"/>
        </w:rPr>
        <w:t>事宜公告如下：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第一阶段：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7月7日上午8:00--11:30，接受寿光以外（以学籍为准）新生报名并进行资格确认。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要求家长带学生一起，持全家户口本及复印件（索引页和学生本人页复印）、学生本人同底版正面免冠2寸照片2张、必要文具，于当天早晨8:00前到达学校北门口。超出规定时间视为自动放弃。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第二阶段：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7月8日上午7:30--11:30，接受一年级新生报名并进行资格确认。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要求家长带学生一起，持全家户口本及复印件（索引页和学生本人页复印）、学生本人同底版正面免冠2寸照片2张，于当天上午7:30前到达学校北门口。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超出规定时间视为自动放弃。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第三阶段：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7月9日上午7:30--11:30，接受寿光以内新三、四、五、六、七、八共六个年级的新生报名并进行资格确认。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要求家长带学生一起，持全家户口本及复印件（索引页和学生本人页复印）、学生本人同底版正面免冠2寸照片2张、必要文具，于当天早晨7:30前到达学校北门口。资格确认大致时间7:30--11:30。超出规定时间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咨询电话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：0536-5109068；0536-5193609。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学校地址：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zh-CN"/>
        </w:rPr>
        <w:t>山东省寿光市富士街西首（市区弥河东岸、德润绿城南侧）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zh-CN"/>
        </w:rPr>
        <w:t>家长驾车导航搜索“寿光现代中学东校区”即可，请各位家长注意交通安全、文明言行、规范停车。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5520" w:firstLineChars="2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zh-CN"/>
        </w:rPr>
        <w:t>寿光现代中学东校区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6440" w:firstLineChars="2300"/>
        <w:jc w:val="both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Calibri" w:cs="宋体"/>
          <w:color w:val="auto"/>
          <w:kern w:val="0"/>
          <w:sz w:val="28"/>
          <w:szCs w:val="28"/>
          <w:lang w:val="en-US" w:eastAsia="zh-CN"/>
        </w:rPr>
        <w:t>2018.7.4</w:t>
      </w:r>
    </w:p>
    <w:sectPr>
      <w:pgSz w:w="11906" w:h="16838"/>
      <w:pgMar w:top="1440" w:right="1304" w:bottom="127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-apple-system-font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B441D"/>
    <w:rsid w:val="222B245A"/>
    <w:rsid w:val="2F881594"/>
    <w:rsid w:val="5A933051"/>
    <w:rsid w:val="5BA833FC"/>
    <w:rsid w:val="5EE85879"/>
    <w:rsid w:val="6FAB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2018-07-04T00:47:00Z</dcterms:created>
  <dc:creator>Administrator</dc:creator>
  <cp:lastModifiedBy>Administrator</cp:lastModifiedBy>
  <cp:lastPrinted>2018-07-04T01:06:09Z</cp:lastPrinted>
  <dcterms:modified xsi:type="dcterms:W3CDTF">2018-07-04T01:23:07Z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